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2A" w:rsidRDefault="0013312A" w:rsidP="00CB3A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12A" w:rsidRPr="007F5568" w:rsidRDefault="0013312A" w:rsidP="00D23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80" w:rsidRPr="00D65C19" w:rsidRDefault="00A56D80" w:rsidP="00EE4A84">
      <w:pPr>
        <w:pStyle w:val="a7"/>
        <w:shd w:val="clear" w:color="auto" w:fill="FFFFFF"/>
        <w:spacing w:before="0" w:beforeAutospacing="0" w:after="150" w:afterAutospacing="0"/>
        <w:rPr>
          <w:b/>
        </w:rPr>
      </w:pPr>
    </w:p>
    <w:p w:rsidR="00A56D80" w:rsidRPr="007F5568" w:rsidRDefault="00A56D80" w:rsidP="00A56D80">
      <w:pPr>
        <w:pStyle w:val="a7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7F5568">
        <w:rPr>
          <w:rStyle w:val="a8"/>
          <w:bCs w:val="0"/>
        </w:rPr>
        <w:t>РОССИЙСКАЯ ФЕДЕРАЦИЯ</w:t>
      </w:r>
    </w:p>
    <w:p w:rsidR="00A56D80" w:rsidRPr="007F5568" w:rsidRDefault="00A56D80" w:rsidP="00A56D80">
      <w:pPr>
        <w:pStyle w:val="a7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7F5568">
        <w:rPr>
          <w:rStyle w:val="a8"/>
          <w:bCs w:val="0"/>
        </w:rPr>
        <w:t>ИРКУТСКАЯ ОБЛАСТЬ</w:t>
      </w:r>
      <w:r w:rsidRPr="007F5568">
        <w:rPr>
          <w:b/>
        </w:rPr>
        <w:br/>
      </w:r>
      <w:r w:rsidRPr="007F5568">
        <w:rPr>
          <w:rStyle w:val="a8"/>
          <w:bCs w:val="0"/>
        </w:rPr>
        <w:t>КУЙТУНСКИЙ РАЙОН</w:t>
      </w:r>
    </w:p>
    <w:p w:rsidR="00A56D80" w:rsidRDefault="00EE4A84" w:rsidP="00EE4A84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8"/>
          <w:bCs w:val="0"/>
        </w:rPr>
      </w:pPr>
      <w:r>
        <w:rPr>
          <w:rStyle w:val="a8"/>
          <w:bCs w:val="0"/>
        </w:rPr>
        <w:t xml:space="preserve">ПАНАГИНСКОГО </w:t>
      </w:r>
      <w:r w:rsidR="00A56D80" w:rsidRPr="007F5568">
        <w:rPr>
          <w:rStyle w:val="a8"/>
          <w:bCs w:val="0"/>
        </w:rPr>
        <w:t xml:space="preserve"> МУНИЦИПАЛЬНОГО ОБРАЗОВАНИЯ</w:t>
      </w:r>
      <w:r w:rsidR="00A56D80" w:rsidRPr="007F5568">
        <w:rPr>
          <w:b/>
        </w:rPr>
        <w:br/>
      </w:r>
      <w:r w:rsidR="00A56D80" w:rsidRPr="007F5568">
        <w:rPr>
          <w:rStyle w:val="a8"/>
          <w:bCs w:val="0"/>
        </w:rPr>
        <w:t>ДУМА</w:t>
      </w:r>
      <w:r w:rsidR="00A56D80" w:rsidRPr="007F5568">
        <w:rPr>
          <w:b/>
        </w:rPr>
        <w:br/>
      </w:r>
      <w:r w:rsidR="00A56D80" w:rsidRPr="007F5568">
        <w:rPr>
          <w:rStyle w:val="a8"/>
          <w:bCs w:val="0"/>
        </w:rPr>
        <w:t>РЕШЕНИЕ</w:t>
      </w:r>
    </w:p>
    <w:p w:rsidR="00EE4A84" w:rsidRPr="007F5568" w:rsidRDefault="001D2FD1" w:rsidP="001D2FD1">
      <w:pPr>
        <w:pStyle w:val="a7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От 26.07.2024 года                                                                                               №34</w:t>
      </w:r>
    </w:p>
    <w:p w:rsidR="00D230BE" w:rsidRPr="006E23EE" w:rsidRDefault="00D230BE" w:rsidP="00D23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C42" w:rsidRPr="00F16EFB" w:rsidRDefault="00B706D2" w:rsidP="00F16EFB">
      <w:pPr>
        <w:pStyle w:val="a6"/>
        <w:ind w:firstLine="0"/>
        <w:rPr>
          <w:rStyle w:val="a5"/>
          <w:rFonts w:ascii="Times New Roman" w:hAnsi="Times New Roman" w:cs="Times New Roman"/>
          <w:color w:val="auto"/>
        </w:rPr>
      </w:pPr>
      <w:r>
        <w:rPr>
          <w:rStyle w:val="a5"/>
          <w:rFonts w:ascii="Times New Roman" w:hAnsi="Times New Roman" w:cs="Times New Roman"/>
          <w:color w:val="auto"/>
        </w:rPr>
        <w:t>О</w:t>
      </w:r>
      <w:r w:rsidRPr="00F16EFB">
        <w:rPr>
          <w:rStyle w:val="a5"/>
          <w:rFonts w:ascii="Times New Roman" w:hAnsi="Times New Roman" w:cs="Times New Roman"/>
          <w:color w:val="auto"/>
        </w:rPr>
        <w:t xml:space="preserve"> согласовании перечня имущества, находящегося в муниципальной собственности </w:t>
      </w:r>
      <w:r w:rsidR="00EE4A84">
        <w:rPr>
          <w:rStyle w:val="a5"/>
          <w:rFonts w:ascii="Times New Roman" w:hAnsi="Times New Roman" w:cs="Times New Roman"/>
          <w:color w:val="auto"/>
        </w:rPr>
        <w:t>Панагинского</w:t>
      </w:r>
      <w:r w:rsidRPr="00F16EFB">
        <w:rPr>
          <w:rStyle w:val="a5"/>
          <w:rFonts w:ascii="Times New Roman" w:hAnsi="Times New Roman" w:cs="Times New Roman"/>
          <w:color w:val="auto"/>
        </w:rPr>
        <w:t xml:space="preserve"> муниципального образования, подлежащего передаче в муниципальную собственность муниципального образования </w:t>
      </w:r>
      <w:r>
        <w:rPr>
          <w:rStyle w:val="a5"/>
          <w:rFonts w:ascii="Times New Roman" w:hAnsi="Times New Roman" w:cs="Times New Roman"/>
          <w:color w:val="auto"/>
        </w:rPr>
        <w:t>К</w:t>
      </w:r>
      <w:r w:rsidRPr="00F16EFB">
        <w:rPr>
          <w:rStyle w:val="a5"/>
          <w:rFonts w:ascii="Times New Roman" w:hAnsi="Times New Roman" w:cs="Times New Roman"/>
          <w:color w:val="auto"/>
        </w:rPr>
        <w:t xml:space="preserve">уйтунский район </w:t>
      </w:r>
      <w:r>
        <w:rPr>
          <w:rStyle w:val="a5"/>
          <w:rFonts w:ascii="Times New Roman" w:hAnsi="Times New Roman" w:cs="Times New Roman"/>
          <w:color w:val="auto"/>
        </w:rPr>
        <w:t>И</w:t>
      </w:r>
      <w:r w:rsidRPr="00F16EFB">
        <w:rPr>
          <w:rStyle w:val="a5"/>
          <w:rFonts w:ascii="Times New Roman" w:hAnsi="Times New Roman" w:cs="Times New Roman"/>
          <w:color w:val="auto"/>
        </w:rPr>
        <w:t>ркутской области</w:t>
      </w:r>
    </w:p>
    <w:p w:rsidR="006B3C42" w:rsidRPr="006E23EE" w:rsidRDefault="006B3C42" w:rsidP="006B3C42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auto"/>
        </w:rPr>
      </w:pPr>
    </w:p>
    <w:p w:rsidR="006B3C42" w:rsidRPr="00E75A78" w:rsidRDefault="006B3C42" w:rsidP="00E75A78">
      <w:pPr>
        <w:ind w:firstLine="709"/>
        <w:jc w:val="both"/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 w:rsidRPr="006E23EE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В  связи с прекращением действия с 1 января 2025 года Закона Иркутской области от 3 ноября 2016 года № 96-ОЗ «О закреплении за сельскими поселениями Иркутской области вопросов местного значения», в целях исполнения полномочий муниципальным образованием Куйтунский район по решению вопросов местного значения муниципального района</w:t>
      </w:r>
      <w:r w:rsidR="00E75A7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6E23EE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</w:t>
      </w:r>
      <w:proofErr w:type="gramEnd"/>
      <w:r w:rsidRPr="006E23EE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 Федерации</w:t>
      </w:r>
      <w:r w:rsidR="00A83D63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»</w:t>
      </w:r>
      <w:r w:rsidRPr="006E23EE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, руководствуясь Законом Иркутской области от 16 мая 2008 г</w:t>
      </w:r>
      <w:r w:rsidR="00E75A7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ода</w:t>
      </w:r>
      <w:r w:rsidRPr="006E23EE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Уставом </w:t>
      </w:r>
      <w:r w:rsidR="00D65C19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Панагинского</w:t>
      </w:r>
      <w:r w:rsidRPr="006E23EE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  муниципального образования, Дума </w:t>
      </w:r>
      <w:r w:rsidR="00D65C19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Панагинского</w:t>
      </w:r>
      <w:bookmarkStart w:id="0" w:name="_GoBack"/>
      <w:bookmarkEnd w:id="0"/>
      <w:r w:rsidRPr="006E23EE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  муниципального образования</w:t>
      </w:r>
    </w:p>
    <w:p w:rsidR="006B3C42" w:rsidRPr="006E23EE" w:rsidRDefault="006B3C42" w:rsidP="00E75A78">
      <w:pPr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6E23EE">
        <w:rPr>
          <w:rFonts w:ascii="Times New Roman" w:hAnsi="Times New Roman" w:cs="Times New Roman"/>
          <w:b/>
          <w:spacing w:val="-5"/>
          <w:sz w:val="24"/>
          <w:szCs w:val="24"/>
        </w:rPr>
        <w:t>РЕШИЛА:</w:t>
      </w:r>
    </w:p>
    <w:p w:rsidR="006B3C42" w:rsidRPr="006E23EE" w:rsidRDefault="006B3C42" w:rsidP="00E75A78">
      <w:pPr>
        <w:spacing w:after="0"/>
        <w:ind w:firstLine="709"/>
        <w:jc w:val="both"/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</w:pPr>
      <w:r w:rsidRPr="006E23EE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1. Согласовать перечень имущества, находящегося в муниципальной собственности </w:t>
      </w:r>
      <w:r w:rsidR="00EE4A8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Панагинского</w:t>
      </w:r>
      <w:r w:rsidRPr="006E23EE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муниципального образования</w:t>
      </w:r>
      <w:r w:rsidR="00E75A7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Pr="006E23EE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подлежащего передач</w:t>
      </w:r>
      <w:r w:rsidR="00E75A7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е</w:t>
      </w:r>
      <w:r w:rsidRPr="006E23EE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 в муниципальную собственность муниципального образования Куйтунский район Иркутской области. (Приложение </w:t>
      </w:r>
      <w:r w:rsidR="00E75A7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№ 1 </w:t>
      </w:r>
      <w:r w:rsidRPr="006E23EE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к настоящему решению)</w:t>
      </w:r>
      <w:r w:rsidR="00E75A7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6B3C42" w:rsidRPr="006E23EE" w:rsidRDefault="006B3C42" w:rsidP="00E75A7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EE">
        <w:rPr>
          <w:rFonts w:ascii="Times New Roman" w:hAnsi="Times New Roman" w:cs="Times New Roman"/>
          <w:sz w:val="24"/>
          <w:szCs w:val="24"/>
        </w:rPr>
        <w:t xml:space="preserve">2.Настоящее решение опубликовать в Вестнике </w:t>
      </w:r>
      <w:r w:rsidR="00EE4A84">
        <w:rPr>
          <w:rFonts w:ascii="Times New Roman" w:hAnsi="Times New Roman" w:cs="Times New Roman"/>
          <w:sz w:val="24"/>
          <w:szCs w:val="24"/>
        </w:rPr>
        <w:t>Панагинского</w:t>
      </w:r>
      <w:r w:rsidRPr="006E23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разместить на официальном сайте </w:t>
      </w:r>
      <w:r w:rsidR="00EE4A84">
        <w:rPr>
          <w:rFonts w:ascii="Times New Roman" w:hAnsi="Times New Roman" w:cs="Times New Roman"/>
          <w:sz w:val="24"/>
          <w:szCs w:val="24"/>
        </w:rPr>
        <w:t xml:space="preserve">Панагинского </w:t>
      </w:r>
      <w:r w:rsidRPr="006E23EE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6B3C42" w:rsidRPr="006E23EE" w:rsidRDefault="006B3C42" w:rsidP="00E75A7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EE">
        <w:rPr>
          <w:rFonts w:ascii="Times New Roman" w:hAnsi="Times New Roman" w:cs="Times New Roman"/>
          <w:sz w:val="24"/>
          <w:szCs w:val="24"/>
        </w:rPr>
        <w:t>3.Настоящее решение вступает в силу со дня подписания.</w:t>
      </w:r>
    </w:p>
    <w:p w:rsidR="006B3C42" w:rsidRPr="006E23EE" w:rsidRDefault="006B3C42" w:rsidP="006B3C42">
      <w:pPr>
        <w:pStyle w:val="1"/>
        <w:jc w:val="both"/>
        <w:rPr>
          <w:rStyle w:val="a5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6B3C42" w:rsidRPr="006E23EE" w:rsidRDefault="006B3C42" w:rsidP="00793AE7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E23EE"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6B3C42" w:rsidRPr="006E23EE" w:rsidRDefault="006B3C42" w:rsidP="00793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3E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E4A84">
        <w:rPr>
          <w:rFonts w:ascii="Times New Roman" w:hAnsi="Times New Roman" w:cs="Times New Roman"/>
          <w:sz w:val="24"/>
          <w:szCs w:val="24"/>
        </w:rPr>
        <w:t xml:space="preserve">Панагинского </w:t>
      </w:r>
    </w:p>
    <w:p w:rsidR="006B3C42" w:rsidRPr="006E23EE" w:rsidRDefault="006B3C42" w:rsidP="00793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3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</w:t>
      </w:r>
      <w:r w:rsidR="00EE4A84">
        <w:rPr>
          <w:rFonts w:ascii="Times New Roman" w:hAnsi="Times New Roman" w:cs="Times New Roman"/>
          <w:sz w:val="24"/>
          <w:szCs w:val="24"/>
        </w:rPr>
        <w:t>Е.А.Тихонова</w:t>
      </w:r>
    </w:p>
    <w:p w:rsidR="006B3C42" w:rsidRPr="00B057FD" w:rsidRDefault="006B3C42" w:rsidP="006B3C42"/>
    <w:p w:rsidR="006B3C42" w:rsidRDefault="006B3C42" w:rsidP="006B3C42">
      <w:pPr>
        <w:rPr>
          <w:rStyle w:val="a4"/>
        </w:rPr>
      </w:pPr>
    </w:p>
    <w:p w:rsidR="006B3C42" w:rsidRDefault="006B3C42" w:rsidP="006B3C42">
      <w:pPr>
        <w:rPr>
          <w:rStyle w:val="a4"/>
        </w:rPr>
      </w:pPr>
    </w:p>
    <w:p w:rsidR="006B3C42" w:rsidRDefault="006B3C42" w:rsidP="006B3C42">
      <w:pPr>
        <w:rPr>
          <w:rStyle w:val="a4"/>
        </w:rPr>
      </w:pPr>
    </w:p>
    <w:p w:rsidR="006B3C42" w:rsidRDefault="006B3C42" w:rsidP="006B3C42">
      <w:pPr>
        <w:rPr>
          <w:rStyle w:val="a4"/>
        </w:rPr>
      </w:pPr>
    </w:p>
    <w:p w:rsidR="00793AE7" w:rsidRDefault="00793AE7" w:rsidP="006B3C42">
      <w:pPr>
        <w:rPr>
          <w:rStyle w:val="a4"/>
        </w:rPr>
      </w:pPr>
    </w:p>
    <w:p w:rsidR="00352372" w:rsidRDefault="00352372" w:rsidP="006B3C42">
      <w:pPr>
        <w:rPr>
          <w:rStyle w:val="a4"/>
        </w:rPr>
      </w:pPr>
    </w:p>
    <w:p w:rsidR="001D2FD1" w:rsidRDefault="001D2FD1" w:rsidP="001D2FD1">
      <w:pPr>
        <w:jc w:val="right"/>
        <w:rPr>
          <w:rStyle w:val="a4"/>
          <w:b w:val="0"/>
        </w:rPr>
      </w:pPr>
      <w:r>
        <w:rPr>
          <w:rStyle w:val="a4"/>
          <w:b w:val="0"/>
        </w:rPr>
        <w:lastRenderedPageBreak/>
        <w:t xml:space="preserve">Приложение № 1 </w:t>
      </w:r>
    </w:p>
    <w:p w:rsidR="00793AE7" w:rsidRPr="001D2FD1" w:rsidRDefault="001D2FD1" w:rsidP="001D2FD1">
      <w:pPr>
        <w:jc w:val="right"/>
        <w:rPr>
          <w:rStyle w:val="a4"/>
          <w:b w:val="0"/>
        </w:rPr>
      </w:pPr>
      <w:r>
        <w:rPr>
          <w:rStyle w:val="a4"/>
          <w:b w:val="0"/>
        </w:rPr>
        <w:t>к Решению Думы Панагинского МО № 34 от 26.07.2024года</w:t>
      </w:r>
    </w:p>
    <w:p w:rsidR="005B1F45" w:rsidRPr="00352372" w:rsidRDefault="005B1F45" w:rsidP="005B1F45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3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</w:t>
      </w:r>
    </w:p>
    <w:p w:rsidR="005B1F45" w:rsidRPr="00352372" w:rsidRDefault="005B1F45" w:rsidP="005B1F45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3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ИМУЩЕСТВА, НАХОДЯЩЕГОСЯ В МУНИЦИПАЛЬНОЙ СОБСТВЕННОСТИ</w:t>
      </w:r>
    </w:p>
    <w:p w:rsidR="005B1F45" w:rsidRPr="00352372" w:rsidRDefault="005B1F45" w:rsidP="005B1F45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3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ПАНАГИНСКОГО МУНИЦИПАЛЬНОГО ОБРАЗОВАНИЯ,</w:t>
      </w:r>
    </w:p>
    <w:p w:rsidR="005B1F45" w:rsidRPr="00352372" w:rsidRDefault="005B1F45" w:rsidP="005B1F45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3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ПОДЛЕЖАЩЕГО</w:t>
      </w:r>
    </w:p>
    <w:p w:rsidR="005B1F45" w:rsidRPr="00352372" w:rsidRDefault="005B1F45" w:rsidP="005B1F45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3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ПЕРЕДАЧЕ В МУНИЦИПАЛЬНУЮ СОБСТВЕННОСТЬ </w:t>
      </w:r>
    </w:p>
    <w:p w:rsidR="005B1F45" w:rsidRPr="00352372" w:rsidRDefault="005B1F45" w:rsidP="005B1F45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3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ОБРАЗОВАНИЯ КУЙТУНСКИЙ РАЙОН ИРКУТСКОЙ ОБЛАСТИ</w:t>
      </w:r>
    </w:p>
    <w:p w:rsidR="005B1F45" w:rsidRPr="00352372" w:rsidRDefault="005B1F45" w:rsidP="005B1F45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1F45" w:rsidRPr="00352372" w:rsidRDefault="005B1F45" w:rsidP="005B1F45">
      <w:pPr>
        <w:jc w:val="center"/>
        <w:rPr>
          <w:rFonts w:ascii="Times New Roman" w:hAnsi="Times New Roman" w:cs="Times New Roman"/>
          <w:sz w:val="20"/>
          <w:szCs w:val="20"/>
        </w:rPr>
      </w:pPr>
      <w:r w:rsidRPr="00352372">
        <w:rPr>
          <w:rFonts w:ascii="Times New Roman" w:hAnsi="Times New Roman" w:cs="Times New Roman"/>
          <w:sz w:val="20"/>
          <w:szCs w:val="20"/>
        </w:rPr>
        <w:t>Раздел 1. МУНИЦИПАЛЬНЫЕ УНИТАРНЫЕ ПРЕДПРИЯТИЯ И МУНИЦИПАЛЬНЫЕ</w:t>
      </w:r>
      <w:r w:rsidRPr="00504AD8">
        <w:rPr>
          <w:rFonts w:ascii="Times New Roman" w:hAnsi="Times New Roman" w:cs="Times New Roman"/>
          <w:sz w:val="24"/>
          <w:szCs w:val="24"/>
        </w:rPr>
        <w:t xml:space="preserve"> </w:t>
      </w:r>
      <w:r w:rsidRPr="00352372">
        <w:rPr>
          <w:rFonts w:ascii="Times New Roman" w:hAnsi="Times New Roman" w:cs="Times New Roman"/>
          <w:sz w:val="20"/>
          <w:szCs w:val="20"/>
        </w:rPr>
        <w:t>УЧРЕЖДЕНИЯ</w:t>
      </w:r>
    </w:p>
    <w:tbl>
      <w:tblPr>
        <w:tblStyle w:val="a3"/>
        <w:tblW w:w="10093" w:type="dxa"/>
        <w:tblInd w:w="108" w:type="dxa"/>
        <w:tblLook w:val="04A0"/>
      </w:tblPr>
      <w:tblGrid>
        <w:gridCol w:w="993"/>
        <w:gridCol w:w="5985"/>
        <w:gridCol w:w="3115"/>
      </w:tblGrid>
      <w:tr w:rsidR="005B1F45" w:rsidRPr="00504AD8" w:rsidTr="00352372">
        <w:tc>
          <w:tcPr>
            <w:tcW w:w="993" w:type="dxa"/>
          </w:tcPr>
          <w:p w:rsidR="005B1F45" w:rsidRPr="00504AD8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85" w:type="dxa"/>
          </w:tcPr>
          <w:p w:rsidR="005B1F45" w:rsidRPr="00504AD8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:rsidR="005B1F45" w:rsidRPr="00504AD8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5B1F45" w:rsidRPr="00504AD8" w:rsidTr="00352372">
        <w:tc>
          <w:tcPr>
            <w:tcW w:w="993" w:type="dxa"/>
          </w:tcPr>
          <w:p w:rsidR="005B1F45" w:rsidRPr="00504AD8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</w:tcPr>
          <w:p w:rsidR="005B1F45" w:rsidRPr="00504AD8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B1F45" w:rsidRPr="00504AD8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F45" w:rsidRPr="00504AD8" w:rsidTr="00352372">
        <w:tc>
          <w:tcPr>
            <w:tcW w:w="993" w:type="dxa"/>
          </w:tcPr>
          <w:p w:rsidR="005B1F45" w:rsidRPr="00504AD8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5" w:type="dxa"/>
          </w:tcPr>
          <w:p w:rsidR="005B1F45" w:rsidRPr="00504AD8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115" w:type="dxa"/>
          </w:tcPr>
          <w:p w:rsidR="005B1F45" w:rsidRPr="00504AD8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</w:tbl>
    <w:p w:rsidR="005B1F45" w:rsidRPr="00352372" w:rsidRDefault="00352372" w:rsidP="003523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5B1F45" w:rsidRPr="00352372">
        <w:rPr>
          <w:rFonts w:ascii="Times New Roman" w:hAnsi="Times New Roman" w:cs="Times New Roman"/>
          <w:sz w:val="20"/>
          <w:szCs w:val="20"/>
        </w:rPr>
        <w:t>Раздел 2. НЕДВИЖИМОЕ ИМУЩЕСТВО</w:t>
      </w:r>
    </w:p>
    <w:tbl>
      <w:tblPr>
        <w:tblStyle w:val="a3"/>
        <w:tblW w:w="10093" w:type="dxa"/>
        <w:tblInd w:w="108" w:type="dxa"/>
        <w:tblLook w:val="04A0"/>
      </w:tblPr>
      <w:tblGrid>
        <w:gridCol w:w="993"/>
        <w:gridCol w:w="3712"/>
        <w:gridCol w:w="3092"/>
        <w:gridCol w:w="2296"/>
      </w:tblGrid>
      <w:tr w:rsidR="005B1F45" w:rsidRPr="00504AD8" w:rsidTr="00352372">
        <w:trPr>
          <w:trHeight w:val="340"/>
        </w:trPr>
        <w:tc>
          <w:tcPr>
            <w:tcW w:w="993" w:type="dxa"/>
          </w:tcPr>
          <w:p w:rsidR="005B1F45" w:rsidRPr="00504AD8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2" w:type="dxa"/>
          </w:tcPr>
          <w:p w:rsidR="005B1F45" w:rsidRPr="00504AD8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92" w:type="dxa"/>
          </w:tcPr>
          <w:p w:rsidR="005B1F45" w:rsidRPr="00504AD8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96" w:type="dxa"/>
          </w:tcPr>
          <w:p w:rsidR="005B1F45" w:rsidRPr="00504AD8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</w:t>
            </w:r>
          </w:p>
        </w:tc>
      </w:tr>
      <w:tr w:rsidR="005B1F45" w:rsidRPr="005E24CD" w:rsidTr="00352372">
        <w:tc>
          <w:tcPr>
            <w:tcW w:w="993" w:type="dxa"/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транспорта,ул. Солнечная, протяженность 798 метров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область, Куйтунский район, п. Панагино,ул. Солнечная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38:10:040501</w:t>
            </w: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5B1F45" w:rsidRPr="005E24CD" w:rsidTr="00352372">
        <w:tc>
          <w:tcPr>
            <w:tcW w:w="993" w:type="dxa"/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транспорта,</w:t>
            </w: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Лесная, протяженность 471 метр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область, Куйтунский район, п. Панагино,ул. Лесная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38:10:040501</w:t>
            </w: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5B1F45" w:rsidRPr="005E24CD" w:rsidTr="00352372">
        <w:tc>
          <w:tcPr>
            <w:tcW w:w="993" w:type="dxa"/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транспорта,</w:t>
            </w: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Лесная, протяженность 730  метров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область, Куйтунский район, п. Панагино,ул. Лесная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38:10:000000</w:t>
            </w: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</w:t>
            </w:r>
          </w:p>
        </w:tc>
      </w:tr>
      <w:tr w:rsidR="005B1F45" w:rsidRPr="005E24CD" w:rsidTr="00352372">
        <w:tc>
          <w:tcPr>
            <w:tcW w:w="993" w:type="dxa"/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транспорта,</w:t>
            </w: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Набережная, протяженность 608 метров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область, Куйтунский район, п. Панагино,ул. Набережная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38:10:040501</w:t>
            </w: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5B1F45" w:rsidRPr="005E24CD" w:rsidTr="00352372">
        <w:tc>
          <w:tcPr>
            <w:tcW w:w="993" w:type="dxa"/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транспорта,</w:t>
            </w: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Центральная, протяженность 757 метров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область, Куйтунский район, п. Панагино,ул. Центральная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38:10:040501</w:t>
            </w: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B1F45" w:rsidRPr="005E24CD" w:rsidTr="00352372">
        <w:tc>
          <w:tcPr>
            <w:tcW w:w="993" w:type="dxa"/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транспорта,</w:t>
            </w: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Речная, протяженность 780 метров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область, Куйтунский район, п. Панагино,ул. Речная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38:10:000000:1731</w:t>
            </w:r>
          </w:p>
        </w:tc>
      </w:tr>
      <w:tr w:rsidR="005B1F45" w:rsidRPr="005E24CD" w:rsidTr="00352372">
        <w:tc>
          <w:tcPr>
            <w:tcW w:w="993" w:type="dxa"/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транспорта,</w:t>
            </w: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Набережная, протяженность 503 метра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область, Куйтунский район, п. Панагино,ул. Набережная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38:10:040501</w:t>
            </w:r>
            <w:r w:rsidRPr="005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5B1F45" w:rsidRPr="005E24CD" w:rsidTr="00352372">
        <w:tc>
          <w:tcPr>
            <w:tcW w:w="993" w:type="dxa"/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BA501A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5" w:rsidRPr="005E24CD" w:rsidRDefault="005B1F45" w:rsidP="007D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F45" w:rsidRPr="005E24CD" w:rsidRDefault="005B1F45" w:rsidP="005B1F45">
      <w:pPr>
        <w:rPr>
          <w:rFonts w:ascii="Times New Roman" w:hAnsi="Times New Roman" w:cs="Times New Roman"/>
          <w:sz w:val="24"/>
          <w:szCs w:val="24"/>
        </w:rPr>
      </w:pPr>
    </w:p>
    <w:p w:rsidR="005B1F45" w:rsidRPr="005E24CD" w:rsidRDefault="005B1F45" w:rsidP="005B1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4CD">
        <w:rPr>
          <w:rFonts w:ascii="Times New Roman" w:hAnsi="Times New Roman" w:cs="Times New Roman"/>
          <w:sz w:val="24"/>
          <w:szCs w:val="24"/>
        </w:rPr>
        <w:t>Раздел 3. ДВИЖИМОЕ ИМУЩЕСТВО</w:t>
      </w:r>
    </w:p>
    <w:tbl>
      <w:tblPr>
        <w:tblStyle w:val="a3"/>
        <w:tblW w:w="9922" w:type="dxa"/>
        <w:tblInd w:w="279" w:type="dxa"/>
        <w:tblLook w:val="04A0"/>
      </w:tblPr>
      <w:tblGrid>
        <w:gridCol w:w="709"/>
        <w:gridCol w:w="5103"/>
        <w:gridCol w:w="4110"/>
      </w:tblGrid>
      <w:tr w:rsidR="005B1F45" w:rsidRPr="005E24CD" w:rsidTr="007D64FB">
        <w:tc>
          <w:tcPr>
            <w:tcW w:w="709" w:type="dxa"/>
          </w:tcPr>
          <w:p w:rsidR="005B1F45" w:rsidRPr="005E24CD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1F45" w:rsidRPr="005E24CD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5B1F45" w:rsidRPr="005E24CD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</w:tcPr>
          <w:p w:rsidR="005B1F45" w:rsidRPr="005E24CD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признаки</w:t>
            </w:r>
          </w:p>
        </w:tc>
      </w:tr>
      <w:tr w:rsidR="005B1F45" w:rsidRPr="005E24CD" w:rsidTr="007D64FB">
        <w:tc>
          <w:tcPr>
            <w:tcW w:w="709" w:type="dxa"/>
          </w:tcPr>
          <w:p w:rsidR="005B1F45" w:rsidRPr="005E24CD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B1F45" w:rsidRPr="005E24CD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B1F45" w:rsidRPr="005E24CD" w:rsidRDefault="005B1F45" w:rsidP="007D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F45" w:rsidRPr="005E24CD" w:rsidTr="007D64FB">
        <w:tc>
          <w:tcPr>
            <w:tcW w:w="709" w:type="dxa"/>
          </w:tcPr>
          <w:p w:rsidR="005B1F45" w:rsidRPr="00E378CF" w:rsidRDefault="005B1F45" w:rsidP="0035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5B1F45" w:rsidRPr="00E378CF" w:rsidRDefault="00352372" w:rsidP="0035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110" w:type="dxa"/>
          </w:tcPr>
          <w:p w:rsidR="005B1F45" w:rsidRPr="00E378CF" w:rsidRDefault="00352372" w:rsidP="0035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</w:tbl>
    <w:tbl>
      <w:tblPr>
        <w:tblW w:w="0" w:type="auto"/>
        <w:tblLook w:val="04A0"/>
      </w:tblPr>
      <w:tblGrid>
        <w:gridCol w:w="4672"/>
        <w:gridCol w:w="4673"/>
      </w:tblGrid>
      <w:tr w:rsidR="005B1F45" w:rsidRPr="00DA3FBE" w:rsidTr="007D64FB">
        <w:tc>
          <w:tcPr>
            <w:tcW w:w="4672" w:type="dxa"/>
            <w:shd w:val="clear" w:color="auto" w:fill="auto"/>
          </w:tcPr>
          <w:p w:rsidR="005B1F45" w:rsidRPr="00431177" w:rsidRDefault="005B1F45" w:rsidP="007D6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5B1F45" w:rsidRPr="00431177" w:rsidRDefault="005B1F45" w:rsidP="007D6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F45" w:rsidRPr="005E24CD" w:rsidRDefault="005B1F45" w:rsidP="005B1F45">
      <w:pPr>
        <w:rPr>
          <w:rFonts w:ascii="Times New Roman" w:hAnsi="Times New Roman" w:cs="Times New Roman"/>
          <w:sz w:val="24"/>
          <w:szCs w:val="24"/>
        </w:rPr>
      </w:pPr>
    </w:p>
    <w:p w:rsidR="006B3C42" w:rsidRPr="00EC2C61" w:rsidRDefault="006B3C42" w:rsidP="006B3C42">
      <w:pPr>
        <w:rPr>
          <w:rStyle w:val="a4"/>
        </w:rPr>
      </w:pPr>
    </w:p>
    <w:sectPr w:rsidR="006B3C42" w:rsidRPr="00EC2C61" w:rsidSect="00CB43B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632D"/>
    <w:rsid w:val="0001788F"/>
    <w:rsid w:val="0004423C"/>
    <w:rsid w:val="0004614F"/>
    <w:rsid w:val="00046697"/>
    <w:rsid w:val="00047986"/>
    <w:rsid w:val="00076A27"/>
    <w:rsid w:val="00084C69"/>
    <w:rsid w:val="000A4CE5"/>
    <w:rsid w:val="000C161A"/>
    <w:rsid w:val="000E5031"/>
    <w:rsid w:val="001139A6"/>
    <w:rsid w:val="0013312A"/>
    <w:rsid w:val="001948B4"/>
    <w:rsid w:val="001D2FD1"/>
    <w:rsid w:val="001F6070"/>
    <w:rsid w:val="00210932"/>
    <w:rsid w:val="00226CB2"/>
    <w:rsid w:val="00241850"/>
    <w:rsid w:val="00267E5B"/>
    <w:rsid w:val="00294C3A"/>
    <w:rsid w:val="003079D6"/>
    <w:rsid w:val="00333C89"/>
    <w:rsid w:val="00352372"/>
    <w:rsid w:val="003E6023"/>
    <w:rsid w:val="00431177"/>
    <w:rsid w:val="00477BFB"/>
    <w:rsid w:val="004B31E5"/>
    <w:rsid w:val="004C3818"/>
    <w:rsid w:val="00504AD8"/>
    <w:rsid w:val="0052175F"/>
    <w:rsid w:val="00550B63"/>
    <w:rsid w:val="00565D84"/>
    <w:rsid w:val="005923AC"/>
    <w:rsid w:val="005A3AF3"/>
    <w:rsid w:val="005A4954"/>
    <w:rsid w:val="005B1F45"/>
    <w:rsid w:val="005C7790"/>
    <w:rsid w:val="005E1D3B"/>
    <w:rsid w:val="005E24CD"/>
    <w:rsid w:val="00604361"/>
    <w:rsid w:val="00611C61"/>
    <w:rsid w:val="00627C31"/>
    <w:rsid w:val="0067198D"/>
    <w:rsid w:val="00681983"/>
    <w:rsid w:val="00692453"/>
    <w:rsid w:val="006B31B4"/>
    <w:rsid w:val="006B3C42"/>
    <w:rsid w:val="006B75E7"/>
    <w:rsid w:val="006D4383"/>
    <w:rsid w:val="006E23EE"/>
    <w:rsid w:val="0072032C"/>
    <w:rsid w:val="007602E2"/>
    <w:rsid w:val="00793AE7"/>
    <w:rsid w:val="007C2B0C"/>
    <w:rsid w:val="007E4C0A"/>
    <w:rsid w:val="007F5568"/>
    <w:rsid w:val="0082254B"/>
    <w:rsid w:val="00851DB8"/>
    <w:rsid w:val="008546C3"/>
    <w:rsid w:val="00856972"/>
    <w:rsid w:val="008C4535"/>
    <w:rsid w:val="008C6DF7"/>
    <w:rsid w:val="008E6BAD"/>
    <w:rsid w:val="008E73BE"/>
    <w:rsid w:val="008F78EF"/>
    <w:rsid w:val="00943D72"/>
    <w:rsid w:val="009449DC"/>
    <w:rsid w:val="00976D17"/>
    <w:rsid w:val="009A3005"/>
    <w:rsid w:val="009C71E7"/>
    <w:rsid w:val="00A56D80"/>
    <w:rsid w:val="00A83D63"/>
    <w:rsid w:val="00A94820"/>
    <w:rsid w:val="00A95962"/>
    <w:rsid w:val="00AC2703"/>
    <w:rsid w:val="00AC279B"/>
    <w:rsid w:val="00AC2860"/>
    <w:rsid w:val="00AC4684"/>
    <w:rsid w:val="00AD1D10"/>
    <w:rsid w:val="00AE6D47"/>
    <w:rsid w:val="00AF41B0"/>
    <w:rsid w:val="00AF469F"/>
    <w:rsid w:val="00B00BE7"/>
    <w:rsid w:val="00B34FEC"/>
    <w:rsid w:val="00B706D2"/>
    <w:rsid w:val="00BA06A7"/>
    <w:rsid w:val="00BA48C7"/>
    <w:rsid w:val="00BA501A"/>
    <w:rsid w:val="00BF4C34"/>
    <w:rsid w:val="00C75060"/>
    <w:rsid w:val="00C964C4"/>
    <w:rsid w:val="00CB3AF3"/>
    <w:rsid w:val="00CB43B4"/>
    <w:rsid w:val="00CD12AD"/>
    <w:rsid w:val="00D04734"/>
    <w:rsid w:val="00D17D03"/>
    <w:rsid w:val="00D230BE"/>
    <w:rsid w:val="00D33F2F"/>
    <w:rsid w:val="00D467A3"/>
    <w:rsid w:val="00D65035"/>
    <w:rsid w:val="00D65C19"/>
    <w:rsid w:val="00D7637A"/>
    <w:rsid w:val="00D94AE6"/>
    <w:rsid w:val="00DA207E"/>
    <w:rsid w:val="00DF6B38"/>
    <w:rsid w:val="00E1355A"/>
    <w:rsid w:val="00E20DA8"/>
    <w:rsid w:val="00E35F49"/>
    <w:rsid w:val="00E5632D"/>
    <w:rsid w:val="00E73B65"/>
    <w:rsid w:val="00E75A78"/>
    <w:rsid w:val="00EA7BE6"/>
    <w:rsid w:val="00EE4A84"/>
    <w:rsid w:val="00F15DC5"/>
    <w:rsid w:val="00F16EFB"/>
    <w:rsid w:val="00F25132"/>
    <w:rsid w:val="00F41B8F"/>
    <w:rsid w:val="00FC0AAE"/>
    <w:rsid w:val="00FE3802"/>
    <w:rsid w:val="00FE4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84"/>
  </w:style>
  <w:style w:type="paragraph" w:styleId="1">
    <w:name w:val="heading 1"/>
    <w:basedOn w:val="a"/>
    <w:next w:val="a"/>
    <w:link w:val="10"/>
    <w:uiPriority w:val="9"/>
    <w:qFormat/>
    <w:rsid w:val="006B3C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3C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Цветовое выделение"/>
    <w:uiPriority w:val="99"/>
    <w:rsid w:val="006B3C42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6B3C42"/>
    <w:rPr>
      <w:b w:val="0"/>
      <w:bCs w:val="0"/>
      <w:color w:val="106BBE"/>
    </w:rPr>
  </w:style>
  <w:style w:type="paragraph" w:styleId="a6">
    <w:name w:val="No Spacing"/>
    <w:uiPriority w:val="1"/>
    <w:qFormat/>
    <w:rsid w:val="006B3C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Nonformat">
    <w:name w:val="ConsNonformat"/>
    <w:rsid w:val="006B3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A5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56D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C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3C4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4">
    <w:name w:val="Цветовое выделение"/>
    <w:uiPriority w:val="99"/>
    <w:rsid w:val="006B3C42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6B3C42"/>
    <w:rPr>
      <w:b w:val="0"/>
      <w:bCs w:val="0"/>
      <w:color w:val="106BBE"/>
    </w:rPr>
  </w:style>
  <w:style w:type="paragraph" w:styleId="a6">
    <w:name w:val="No Spacing"/>
    <w:uiPriority w:val="1"/>
    <w:qFormat/>
    <w:rsid w:val="006B3C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Nonformat">
    <w:name w:val="ConsNonformat"/>
    <w:rsid w:val="006B3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A5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56D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3F8D-11C8-4B23-A9DB-E5862117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2024-08-07T08:12:00Z</cp:lastPrinted>
  <dcterms:created xsi:type="dcterms:W3CDTF">2024-07-04T03:34:00Z</dcterms:created>
  <dcterms:modified xsi:type="dcterms:W3CDTF">2024-08-08T05:34:00Z</dcterms:modified>
</cp:coreProperties>
</file>